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43" w:rsidRPr="004B493A" w:rsidRDefault="000E41BE" w:rsidP="000E41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743" w:rsidRPr="00F17C6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C6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Александровского сельского поселения Ейского района </w:t>
      </w:r>
    </w:p>
    <w:p w:rsidR="00565743" w:rsidRPr="00F17C6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C60">
        <w:rPr>
          <w:rFonts w:ascii="Times New Roman" w:hAnsi="Times New Roman" w:cs="Times New Roman"/>
          <w:b/>
          <w:bCs/>
          <w:sz w:val="28"/>
          <w:szCs w:val="28"/>
        </w:rPr>
        <w:t>от 22 ноября 2018 года № 184 «Об утверждении административного регламента по предоставлению  муниципальной услуги</w:t>
      </w:r>
    </w:p>
    <w:p w:rsidR="00565743" w:rsidRPr="00F17C6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60">
        <w:rPr>
          <w:rFonts w:ascii="Times New Roman" w:hAnsi="Times New Roman" w:cs="Times New Roman"/>
          <w:b/>
          <w:sz w:val="28"/>
          <w:szCs w:val="28"/>
        </w:rPr>
        <w:t>«Предоставление выписки из похозяйственной книги»</w:t>
      </w:r>
    </w:p>
    <w:p w:rsidR="00565743" w:rsidRPr="00F17C6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F17C6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F17C60" w:rsidRDefault="00565743" w:rsidP="0056574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6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 июля 2010 года             № 210-ФЗ «Об организации предоставления государственных и                   муниципальных услуг», от 6 октября 2003 года  № 131-ФЗ «Об общих принципах организации местного самоуправления в Российской Федерации», Уставом Александровского сельского поселения  Ейского района</w:t>
      </w:r>
      <w:r w:rsidRPr="00F17C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F17C6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6574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60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Александровского сельского поселения Ейского района от 22 ноября 2018 года № 184 «Об утверждении административного регламента по предоставлению муниципальной услуги «Предоставление выписки из похозяйственной книги» изложив раздел 5 Досудебный  (внесудебный) порядок обжалования решений и действий (бездействия) органа, предоставляющего муниципальную услугу  в новой редакции:</w:t>
      </w:r>
    </w:p>
    <w:p w:rsidR="00E54FAA" w:rsidRPr="005F7606" w:rsidRDefault="00E54FAA" w:rsidP="00E54F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71513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071513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 в досудебном (внесудебном) порядке.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071513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Pr="00071513">
        <w:rPr>
          <w:rFonts w:ascii="Times New Roman" w:hAnsi="Times New Roman" w:cs="Times New Roman"/>
          <w:sz w:val="28"/>
          <w:szCs w:val="28"/>
        </w:rPr>
        <w:t>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71513">
        <w:rPr>
          <w:rFonts w:ascii="Times New Roman" w:hAnsi="Times New Roman" w:cs="Times New Roman"/>
          <w:sz w:val="28"/>
          <w:szCs w:val="28"/>
        </w:rPr>
        <w:t>. Предмет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5.2.1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регистрации запроса (комплексного запроса) о предоставлении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Нарушение срока предоставления муниципальной услуги.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071513">
        <w:rPr>
          <w:rFonts w:ascii="Times New Roman" w:hAnsi="Times New Roman" w:cs="Times New Roman"/>
          <w:sz w:val="28"/>
          <w:szCs w:val="28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71513">
        <w:rPr>
          <w:rFonts w:ascii="Times New Roman" w:hAnsi="Times New Roman" w:cs="Times New Roman"/>
          <w:sz w:val="28"/>
          <w:szCs w:val="28"/>
        </w:rPr>
        <w:t>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1513">
        <w:rPr>
          <w:rFonts w:ascii="Times New Roman" w:hAnsi="Times New Roman" w:cs="Times New Roman"/>
          <w:sz w:val="28"/>
          <w:szCs w:val="28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Pr="00071513">
        <w:rPr>
          <w:rFonts w:ascii="Times New Roman" w:hAnsi="Times New Roman" w:cs="Times New Roman"/>
          <w:sz w:val="28"/>
          <w:szCs w:val="28"/>
        </w:rPr>
        <w:t xml:space="preserve"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1513">
        <w:rPr>
          <w:rFonts w:ascii="Times New Roman" w:hAnsi="Times New Roman" w:cs="Times New Roman"/>
          <w:sz w:val="28"/>
          <w:szCs w:val="28"/>
        </w:rPr>
        <w:t>. Органы государственной власти, организации должностные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071513">
        <w:rPr>
          <w:rFonts w:ascii="Times New Roman" w:hAnsi="Times New Roman" w:cs="Times New Roman"/>
          <w:sz w:val="28"/>
          <w:szCs w:val="28"/>
        </w:rPr>
        <w:t>. В случае обжалования действий (бездействия) или решения Главы администрации (уполномоченного лица), жалоба направляется в Ейскую межрайонную прокуратуру.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В случае обжалования действий (бездействия) или решения заместителя Главы администрации, должностного лица Органа, предоставляющего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жалоба направляется на рассмотрение Главе администрации.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Органе для заявителей предусматривается наличие на видном месте книги жалоб и предложений.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71513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07151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71513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071513">
        <w:rPr>
          <w:rFonts w:ascii="Times New Roman" w:hAnsi="Times New Roman" w:cs="Times New Roman"/>
          <w:sz w:val="28"/>
          <w:szCs w:val="28"/>
        </w:rPr>
        <w:t>. 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71513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071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края;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Pr="0007151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71513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r w:rsidRPr="0007151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71513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Pr="00071513">
        <w:rPr>
          <w:rFonts w:ascii="Times New Roman" w:hAnsi="Times New Roman" w:cs="Times New Roman"/>
          <w:sz w:val="28"/>
          <w:szCs w:val="28"/>
        </w:rPr>
        <w:t>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71513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Pr="00071513">
        <w:rPr>
          <w:rFonts w:ascii="Times New Roman" w:hAnsi="Times New Roman" w:cs="Times New Roman"/>
          <w:sz w:val="28"/>
          <w:szCs w:val="28"/>
        </w:rPr>
        <w:t>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071513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Default="00E54FAA" w:rsidP="00E54F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</w:t>
      </w:r>
      <w:r w:rsidRPr="00071513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Органа, электронная почта Органа).».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Александровского сельского поселения Ейского района от 18 января 2019 года № 10 «</w:t>
      </w:r>
      <w:r w:rsidRPr="00E54FAA">
        <w:rPr>
          <w:rFonts w:ascii="Times New Roman" w:hAnsi="Times New Roman" w:cs="Times New Roman"/>
          <w:sz w:val="28"/>
          <w:szCs w:val="28"/>
        </w:rPr>
        <w:t xml:space="preserve">О внесение изменений в постановление администрации Александровского сельского поселения Ейского района от 22 ноября 2018 года № 184 «Об утверждении административного регламента по предоставлению  </w:t>
      </w:r>
      <w:r w:rsidRPr="00E54FA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AA">
        <w:rPr>
          <w:rFonts w:ascii="Times New Roman" w:hAnsi="Times New Roman" w:cs="Times New Roman"/>
          <w:sz w:val="28"/>
          <w:szCs w:val="28"/>
        </w:rPr>
        <w:t>«Предоставление выписки из похозяйственной книги»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E46AA7" w:rsidRDefault="00E54FAA" w:rsidP="00E54F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46AA7">
        <w:rPr>
          <w:rFonts w:ascii="Times New Roman" w:hAnsi="Times New Roman" w:cs="Times New Roman"/>
          <w:bCs/>
          <w:sz w:val="28"/>
          <w:szCs w:val="28"/>
        </w:rPr>
        <w:t>.</w:t>
      </w:r>
      <w:r w:rsidRPr="00E46AA7">
        <w:rPr>
          <w:rFonts w:ascii="Times New Roman" w:hAnsi="Times New Roman" w:cs="Times New Roman"/>
          <w:sz w:val="28"/>
          <w:szCs w:val="28"/>
        </w:rPr>
        <w:t xml:space="preserve"> Начальнику общего отдела администрации  Александровского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>А.Ю. Кошлец</w:t>
      </w:r>
      <w:r w:rsidRPr="00E46AA7">
        <w:rPr>
          <w:rFonts w:ascii="Times New Roman" w:hAnsi="Times New Roman" w:cs="Times New Roman"/>
          <w:sz w:val="28"/>
          <w:szCs w:val="28"/>
        </w:rPr>
        <w:t>:</w:t>
      </w:r>
    </w:p>
    <w:p w:rsidR="00E54FAA" w:rsidRPr="00E46AA7" w:rsidRDefault="00E54FAA" w:rsidP="00E54F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A7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E54FAA" w:rsidRPr="00E46AA7" w:rsidRDefault="00E54FAA" w:rsidP="00E54F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A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E46AA7">
        <w:rPr>
          <w:rFonts w:ascii="Times New Roman" w:hAnsi="Times New Roman" w:cs="Times New Roman"/>
          <w:bCs/>
          <w:sz w:val="28"/>
          <w:szCs w:val="28"/>
        </w:rPr>
        <w:t>Александровского сельского поселения Ейского района в сети «Интернет».</w:t>
      </w:r>
    </w:p>
    <w:p w:rsidR="00E54FAA" w:rsidRPr="00E46AA7" w:rsidRDefault="00E54FAA" w:rsidP="00E54FAA">
      <w:p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6AA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E54FAA" w:rsidRPr="00E46AA7" w:rsidRDefault="00E54FAA" w:rsidP="00E5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AA" w:rsidRPr="00F17C60" w:rsidRDefault="00E54FAA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F17C6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F17C6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F17C6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C60">
        <w:rPr>
          <w:rFonts w:ascii="Times New Roman" w:hAnsi="Times New Roman" w:cs="Times New Roman"/>
          <w:sz w:val="28"/>
          <w:szCs w:val="28"/>
        </w:rPr>
        <w:t xml:space="preserve">Глава Александровского сельского  </w:t>
      </w:r>
    </w:p>
    <w:p w:rsidR="00565743" w:rsidRPr="004B493A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C60">
        <w:rPr>
          <w:rFonts w:ascii="Times New Roman" w:hAnsi="Times New Roman" w:cs="Times New Roman"/>
          <w:sz w:val="28"/>
          <w:szCs w:val="28"/>
        </w:rPr>
        <w:t>поселения Ейского ра</w:t>
      </w:r>
      <w:r w:rsidR="00E54FAA">
        <w:rPr>
          <w:rFonts w:ascii="Times New Roman" w:hAnsi="Times New Roman" w:cs="Times New Roman"/>
          <w:sz w:val="28"/>
          <w:szCs w:val="28"/>
        </w:rPr>
        <w:t xml:space="preserve">йона </w:t>
      </w:r>
      <w:r w:rsidR="00E54FAA">
        <w:rPr>
          <w:rFonts w:ascii="Times New Roman" w:hAnsi="Times New Roman" w:cs="Times New Roman"/>
          <w:sz w:val="28"/>
          <w:szCs w:val="28"/>
        </w:rPr>
        <w:tab/>
      </w:r>
      <w:r w:rsidR="00E54FAA">
        <w:rPr>
          <w:rFonts w:ascii="Times New Roman" w:hAnsi="Times New Roman" w:cs="Times New Roman"/>
          <w:sz w:val="28"/>
          <w:szCs w:val="28"/>
        </w:rPr>
        <w:tab/>
      </w:r>
      <w:r w:rsidR="00E54FAA">
        <w:rPr>
          <w:rFonts w:ascii="Times New Roman" w:hAnsi="Times New Roman" w:cs="Times New Roman"/>
          <w:sz w:val="28"/>
          <w:szCs w:val="28"/>
        </w:rPr>
        <w:tab/>
      </w:r>
      <w:r w:rsidR="00E54FAA">
        <w:rPr>
          <w:rFonts w:ascii="Times New Roman" w:hAnsi="Times New Roman" w:cs="Times New Roman"/>
          <w:sz w:val="28"/>
          <w:szCs w:val="28"/>
        </w:rPr>
        <w:tab/>
      </w:r>
      <w:r w:rsidR="00E54FAA">
        <w:rPr>
          <w:rFonts w:ascii="Times New Roman" w:hAnsi="Times New Roman" w:cs="Times New Roman"/>
          <w:sz w:val="28"/>
          <w:szCs w:val="28"/>
        </w:rPr>
        <w:tab/>
        <w:t xml:space="preserve">                 С.А.Щеголькова</w:t>
      </w:r>
    </w:p>
    <w:p w:rsidR="00565743" w:rsidRPr="004B493A" w:rsidRDefault="00565743" w:rsidP="00565743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565743" w:rsidRPr="007C4173" w:rsidRDefault="00565743" w:rsidP="00565743"/>
    <w:p w:rsidR="000D433D" w:rsidRDefault="000D433D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CD7591" w:rsidRPr="0081205E" w:rsidRDefault="00CD7591" w:rsidP="00CD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>АКТ</w:t>
      </w:r>
    </w:p>
    <w:p w:rsidR="00CD7591" w:rsidRPr="0081205E" w:rsidRDefault="00CD7591" w:rsidP="00CD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>ОБНАРОДОВАНИЯ МУНИЦИПАЛЬНОГО ПРАВОВОГО АКТА</w:t>
      </w:r>
    </w:p>
    <w:p w:rsidR="00CD7591" w:rsidRPr="0081205E" w:rsidRDefault="00CD7591" w:rsidP="00CD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село Александровка                                                                 </w:t>
      </w:r>
      <w:r>
        <w:rPr>
          <w:rFonts w:ascii="Times New Roman" w:hAnsi="Times New Roman"/>
          <w:sz w:val="28"/>
          <w:szCs w:val="28"/>
        </w:rPr>
        <w:t>21</w:t>
      </w:r>
      <w:r w:rsidRPr="00812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81205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1205E">
        <w:rPr>
          <w:rFonts w:ascii="Times New Roman" w:hAnsi="Times New Roman"/>
          <w:sz w:val="28"/>
          <w:szCs w:val="28"/>
        </w:rPr>
        <w:t xml:space="preserve"> года</w:t>
      </w:r>
    </w:p>
    <w:p w:rsidR="00CD7591" w:rsidRPr="00B40301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591" w:rsidRPr="00B40301" w:rsidRDefault="00CD7591" w:rsidP="00CD7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301">
        <w:rPr>
          <w:rFonts w:ascii="Times New Roman" w:hAnsi="Times New Roman"/>
          <w:sz w:val="28"/>
          <w:szCs w:val="28"/>
        </w:rPr>
        <w:t>Мы, комиссия в составе главы Александровского сельского поселения Ейского района Э.А.Киселевой, директора МУК «ЦКС Александровского сельского поселения Ейского района» Ю.Л. Кошлец, директора СДК                       пос. Степной О.А. Андреевой, директора СДК пос. Садовый С.Г. Джунко:</w:t>
      </w:r>
    </w:p>
    <w:p w:rsidR="00CD7591" w:rsidRPr="00CD7591" w:rsidRDefault="00CD7591" w:rsidP="00CD75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591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района от 18 января 2019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7591">
        <w:rPr>
          <w:rFonts w:ascii="Times New Roman" w:hAnsi="Times New Roman" w:cs="Times New Roman"/>
          <w:sz w:val="28"/>
          <w:szCs w:val="28"/>
        </w:rPr>
        <w:t xml:space="preserve"> «</w:t>
      </w:r>
      <w:r w:rsidRPr="00CD7591">
        <w:rPr>
          <w:rFonts w:ascii="Times New Roman" w:hAnsi="Times New Roman" w:cs="Times New Roman"/>
          <w:bCs/>
          <w:sz w:val="28"/>
          <w:szCs w:val="28"/>
        </w:rPr>
        <w:t>О внесение изменений в постановление администрации Александровского сельского поселения Ейского района от 22 ноября 2018 года № 184 «Об утверждении административного регламента по предоставлению 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7591">
        <w:rPr>
          <w:rFonts w:ascii="Times New Roman" w:hAnsi="Times New Roman" w:cs="Times New Roman"/>
          <w:sz w:val="28"/>
          <w:szCs w:val="28"/>
        </w:rPr>
        <w:t>«Предоставление выписки из похозяйственной книги»</w:t>
      </w:r>
    </w:p>
    <w:p w:rsidR="00CD7591" w:rsidRPr="00CD7591" w:rsidRDefault="00CD7591" w:rsidP="00CD75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591">
        <w:rPr>
          <w:rFonts w:ascii="Times New Roman" w:hAnsi="Times New Roman" w:cs="Times New Roman"/>
          <w:sz w:val="28"/>
          <w:szCs w:val="28"/>
        </w:rPr>
        <w:t>обнародовано с 21 января 2019 года по 30 января 2019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CD7591" w:rsidRPr="0081205E" w:rsidRDefault="00CD7591" w:rsidP="00CD7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Э.А.Киселева</w:t>
      </w: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CD7591" w:rsidRDefault="00CD7591" w:rsidP="00CD7591"/>
    <w:p w:rsidR="00022A74" w:rsidRDefault="00022A74"/>
    <w:p w:rsidR="00022A74" w:rsidRDefault="00022A74"/>
    <w:sectPr w:rsidR="00022A74" w:rsidSect="00565743">
      <w:headerReference w:type="even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33" w:rsidRDefault="00A66333">
      <w:r>
        <w:separator/>
      </w:r>
    </w:p>
  </w:endnote>
  <w:endnote w:type="continuationSeparator" w:id="1">
    <w:p w:rsidR="00A66333" w:rsidRDefault="00A66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33" w:rsidRDefault="00A66333">
      <w:r>
        <w:separator/>
      </w:r>
    </w:p>
  </w:footnote>
  <w:footnote w:type="continuationSeparator" w:id="1">
    <w:p w:rsidR="00A66333" w:rsidRDefault="00A66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43" w:rsidRDefault="00F852C4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3" w:rsidRDefault="005657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2A74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41BE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E25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39E"/>
    <w:rsid w:val="008C5A90"/>
    <w:rsid w:val="008C75D0"/>
    <w:rsid w:val="008D2FEA"/>
    <w:rsid w:val="008D5798"/>
    <w:rsid w:val="008D62D9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B0101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6BF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052B"/>
    <w:rsid w:val="00A61F41"/>
    <w:rsid w:val="00A6367B"/>
    <w:rsid w:val="00A645FF"/>
    <w:rsid w:val="00A64661"/>
    <w:rsid w:val="00A64731"/>
    <w:rsid w:val="00A66333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591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0DF0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514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4FAA"/>
    <w:rsid w:val="00E564AA"/>
    <w:rsid w:val="00E57CB9"/>
    <w:rsid w:val="00E60AA6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17C60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52C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D1C"/>
    <w:rsid w:val="00FF3B3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styleId="a6">
    <w:name w:val="Balloon Text"/>
    <w:basedOn w:val="a"/>
    <w:semiHidden/>
    <w:rsid w:val="00F17C6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D759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4FA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4</cp:revision>
  <cp:lastPrinted>2019-01-24T12:25:00Z</cp:lastPrinted>
  <dcterms:created xsi:type="dcterms:W3CDTF">2023-07-18T08:22:00Z</dcterms:created>
  <dcterms:modified xsi:type="dcterms:W3CDTF">2023-07-18T09:21:00Z</dcterms:modified>
</cp:coreProperties>
</file>