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D7" w:rsidRPr="00F815B8" w:rsidRDefault="00342804" w:rsidP="00A305D7">
      <w:pPr>
        <w:jc w:val="center"/>
        <w:rPr>
          <w:sz w:val="28"/>
          <w:szCs w:val="28"/>
        </w:rPr>
      </w:pPr>
      <w:r>
        <w:t>ПРОЕКТ</w:t>
      </w:r>
    </w:p>
    <w:p w:rsidR="00581C95" w:rsidRDefault="00581C95" w:rsidP="00733C45"/>
    <w:p w:rsidR="00A114E9" w:rsidRDefault="00A114E9" w:rsidP="00733C45"/>
    <w:p w:rsidR="00321D27" w:rsidRPr="00166D97" w:rsidRDefault="00321D27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00524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615D45">
        <w:rPr>
          <w:sz w:val="28"/>
          <w:szCs w:val="28"/>
        </w:rPr>
        <w:t>35925</w:t>
      </w:r>
      <w:r w:rsidR="0041599A">
        <w:rPr>
          <w:sz w:val="28"/>
          <w:szCs w:val="28"/>
        </w:rPr>
        <w:t>,</w:t>
      </w:r>
      <w:r w:rsidR="00615D45">
        <w:rPr>
          <w:sz w:val="28"/>
          <w:szCs w:val="28"/>
        </w:rPr>
        <w:t>0</w:t>
      </w:r>
      <w:r w:rsidR="0041599A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615D45">
        <w:rPr>
          <w:sz w:val="28"/>
          <w:szCs w:val="28"/>
        </w:rPr>
        <w:t>37899</w:t>
      </w:r>
      <w:r w:rsidR="00271947">
        <w:rPr>
          <w:sz w:val="28"/>
          <w:szCs w:val="28"/>
        </w:rPr>
        <w:t>,</w:t>
      </w:r>
      <w:r w:rsidR="00615D45"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615D45">
        <w:rPr>
          <w:sz w:val="28"/>
          <w:szCs w:val="28"/>
        </w:rPr>
        <w:t>41474,9</w:t>
      </w:r>
      <w:r w:rsidR="00615D45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615D45" w:rsidRPr="00615D45">
        <w:rPr>
          <w:sz w:val="28"/>
          <w:szCs w:val="28"/>
        </w:rPr>
        <w:t>43449,3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271947"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20609,1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18051,1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6100,0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3451,1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2800,0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1700,0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4000,0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2558,0</w:t>
            </w:r>
          </w:p>
        </w:tc>
      </w:tr>
      <w:tr w:rsidR="007154FF" w:rsidRPr="007154FF" w:rsidTr="007154FF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2533,0</w:t>
            </w:r>
          </w:p>
        </w:tc>
      </w:tr>
      <w:tr w:rsidR="007154FF" w:rsidRPr="007154FF" w:rsidTr="007154FF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25,0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17290,3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17290,3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7927,3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2386,6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2184,8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7154FF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4 342,5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148,7</w:t>
            </w:r>
          </w:p>
        </w:tc>
      </w:tr>
      <w:tr w:rsidR="007154FF" w:rsidRPr="007154FF" w:rsidTr="007154FF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52,0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96,7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37899,4</w:t>
            </w:r>
          </w:p>
        </w:tc>
      </w:tr>
    </w:tbl>
    <w:p w:rsidR="00271947" w:rsidRDefault="00271947" w:rsidP="005B78BD">
      <w:pPr>
        <w:ind w:firstLine="708"/>
        <w:jc w:val="both"/>
        <w:rPr>
          <w:sz w:val="28"/>
          <w:szCs w:val="28"/>
        </w:rPr>
      </w:pPr>
    </w:p>
    <w:p w:rsidR="007154FF" w:rsidRDefault="007154FF" w:rsidP="005B78BD">
      <w:pPr>
        <w:ind w:firstLine="708"/>
        <w:jc w:val="both"/>
        <w:rPr>
          <w:sz w:val="28"/>
          <w:szCs w:val="28"/>
        </w:rPr>
      </w:pPr>
    </w:p>
    <w:p w:rsidR="00650FC5" w:rsidRDefault="005C266C" w:rsidP="00271947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271947" w:rsidRPr="00271947">
        <w:rPr>
          <w:sz w:val="28"/>
          <w:szCs w:val="28"/>
        </w:rPr>
        <w:t>Безвозмездные поступления из бюджетов других уровней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>в бюджет Александровского сельского поселения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 xml:space="preserve"> Ейского района в 2023 году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60"/>
        <w:gridCol w:w="5840"/>
        <w:gridCol w:w="1020"/>
      </w:tblGrid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17290,3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17290,3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10313,9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7927,3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7927,3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2386,6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2386,6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2184,8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2184,8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4642,9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7154FF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4342,5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148,7</w:t>
            </w:r>
          </w:p>
        </w:tc>
      </w:tr>
      <w:tr w:rsidR="007154FF" w:rsidRPr="007154FF" w:rsidTr="007154FF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52,0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96,7</w:t>
            </w:r>
          </w:p>
        </w:tc>
      </w:tr>
    </w:tbl>
    <w:p w:rsidR="007154FF" w:rsidRDefault="007154FF" w:rsidP="00271947">
      <w:pPr>
        <w:snapToGrid w:val="0"/>
        <w:ind w:firstLine="851"/>
        <w:jc w:val="both"/>
        <w:rPr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7154FF" w:rsidRPr="007154FF" w:rsidTr="007154FF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</w:tr>
      <w:tr w:rsidR="007154FF" w:rsidRPr="007154FF" w:rsidTr="007154F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7154FF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43449,3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8977,4</w:t>
            </w:r>
          </w:p>
        </w:tc>
      </w:tr>
      <w:tr w:rsidR="007154FF" w:rsidRPr="007154FF" w:rsidTr="007154F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7154FF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5269,0</w:t>
            </w:r>
          </w:p>
        </w:tc>
      </w:tr>
      <w:tr w:rsidR="007154FF" w:rsidRPr="007154FF" w:rsidTr="007154F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2664,6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7154F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915,0</w:t>
            </w:r>
          </w:p>
        </w:tc>
      </w:tr>
      <w:tr w:rsidR="007154FF" w:rsidRPr="007154FF" w:rsidTr="007154F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259,0</w:t>
            </w:r>
          </w:p>
        </w:tc>
      </w:tr>
      <w:tr w:rsidR="007154FF" w:rsidRPr="007154FF" w:rsidTr="007154F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10257,9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5218,5</w:t>
            </w:r>
          </w:p>
        </w:tc>
      </w:tr>
      <w:tr w:rsidR="007154FF" w:rsidRPr="007154FF" w:rsidTr="007154F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</w:tbl>
    <w:p w:rsidR="00A53A32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615D45" w:rsidRPr="00777018" w:rsidRDefault="00615D45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97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5555"/>
        <w:gridCol w:w="456"/>
        <w:gridCol w:w="340"/>
        <w:gridCol w:w="456"/>
        <w:gridCol w:w="830"/>
        <w:gridCol w:w="597"/>
        <w:gridCol w:w="926"/>
      </w:tblGrid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555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2" w:type="dxa"/>
            <w:gridSpan w:val="4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43449,3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8977,4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5269,0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5269,0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5265,2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5265,2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5012,0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123,2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500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2664,6</w:t>
            </w:r>
          </w:p>
        </w:tc>
      </w:tr>
      <w:tr w:rsidR="007154FF" w:rsidRPr="007154FF" w:rsidTr="00615D4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1729,0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1715,0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1715,0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1605,0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295,6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259,0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5787,2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5787,2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2276,0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2276,0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10257,9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5218,5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5218,5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5218,5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5218,5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2205,3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2205,3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FD78AB" w:rsidP="007154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62951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2690,2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62951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2690,2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190,0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190,0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7154FF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43449,3</w:t>
            </w:r>
          </w:p>
        </w:tc>
      </w:tr>
    </w:tbl>
    <w:p w:rsidR="007154FF" w:rsidRDefault="007154FF" w:rsidP="00EF382F">
      <w:pPr>
        <w:ind w:firstLine="851"/>
        <w:jc w:val="both"/>
        <w:rPr>
          <w:sz w:val="28"/>
          <w:szCs w:val="28"/>
        </w:rPr>
      </w:pPr>
    </w:p>
    <w:p w:rsidR="00AB0564" w:rsidRDefault="00AB0564" w:rsidP="00185B7C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20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180"/>
        <w:gridCol w:w="702"/>
        <w:gridCol w:w="490"/>
        <w:gridCol w:w="557"/>
        <w:gridCol w:w="456"/>
        <w:gridCol w:w="339"/>
        <w:gridCol w:w="456"/>
        <w:gridCol w:w="830"/>
        <w:gridCol w:w="594"/>
        <w:gridCol w:w="1043"/>
      </w:tblGrid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81" w:type="dxa"/>
            <w:gridSpan w:val="4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43449,3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8977,4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5269,0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5269,0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5265,2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5265,2</w:t>
            </w:r>
          </w:p>
        </w:tc>
      </w:tr>
      <w:tr w:rsidR="007154FF" w:rsidRPr="007154FF" w:rsidTr="00615D4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5012,0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123,2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500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2664,6</w:t>
            </w:r>
          </w:p>
        </w:tc>
      </w:tr>
      <w:tr w:rsidR="007154FF" w:rsidRPr="007154FF" w:rsidTr="00615D45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1729,0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1715,0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1715,0</w:t>
            </w:r>
          </w:p>
        </w:tc>
      </w:tr>
      <w:tr w:rsidR="007154FF" w:rsidRPr="007154FF" w:rsidTr="00615D4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1605,0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295,6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259,0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5787,2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5787,2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S2720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2276,0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S2720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2276,0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10257,9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2528,3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2528,3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2528,3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2528,3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2205,3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2205,3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FD78AB" w:rsidP="007154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62951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2690,2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62951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2690,2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250,0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190,0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190,0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7154FF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43449,3</w:t>
            </w:r>
          </w:p>
        </w:tc>
      </w:tr>
    </w:tbl>
    <w:p w:rsidR="007154FF" w:rsidRDefault="007154FF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7154FF" w:rsidRDefault="007154FF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7154FF" w:rsidRDefault="007154FF" w:rsidP="007154F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620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620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788B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E4788B">
        <w:rPr>
          <w:sz w:val="28"/>
          <w:szCs w:val="28"/>
        </w:rPr>
        <w:t>бюджетных ассигнований муниципального дорожного фонда Александровского сельского поселения Ейского района на 2023 год</w:t>
      </w:r>
      <w:r>
        <w:rPr>
          <w:sz w:val="28"/>
          <w:szCs w:val="28"/>
        </w:rPr>
        <w:t>»</w:t>
      </w:r>
    </w:p>
    <w:tbl>
      <w:tblPr>
        <w:tblW w:w="79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40"/>
        <w:gridCol w:w="2080"/>
      </w:tblGrid>
      <w:tr w:rsidR="007154FF" w:rsidRPr="00E4788B" w:rsidTr="007154FF">
        <w:trPr>
          <w:trHeight w:val="64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154FF" w:rsidRDefault="007154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на 2023 год, тыс.руб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ДОХОДЫ,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8063,2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фонда на 1 января 2023 года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2375,3</w:t>
            </w:r>
          </w:p>
        </w:tc>
      </w:tr>
      <w:tr w:rsidR="007154FF" w:rsidRPr="00E4788B" w:rsidTr="007154FF">
        <w:trPr>
          <w:trHeight w:val="96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5687,9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4FF" w:rsidRPr="00E4788B" w:rsidTr="007154FF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3451,1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hideMark/>
          </w:tcPr>
          <w:p w:rsidR="007154FF" w:rsidRDefault="007154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2184,8</w:t>
            </w:r>
          </w:p>
        </w:tc>
      </w:tr>
      <w:tr w:rsidR="007154FF" w:rsidRPr="00E4788B" w:rsidTr="007154FF">
        <w:trPr>
          <w:trHeight w:val="1905"/>
        </w:trPr>
        <w:tc>
          <w:tcPr>
            <w:tcW w:w="5840" w:type="dxa"/>
            <w:shd w:val="clear" w:color="auto" w:fill="auto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РАСХОДЫ,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8063,2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4FF" w:rsidRPr="00E4788B" w:rsidTr="007154FF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8063,2</w:t>
            </w:r>
          </w:p>
        </w:tc>
      </w:tr>
    </w:tbl>
    <w:p w:rsidR="007154FF" w:rsidRDefault="007154FF" w:rsidP="00E4788B">
      <w:pPr>
        <w:ind w:firstLine="709"/>
        <w:jc w:val="both"/>
        <w:rPr>
          <w:sz w:val="28"/>
          <w:szCs w:val="28"/>
        </w:rPr>
      </w:pPr>
    </w:p>
    <w:p w:rsidR="00615D45" w:rsidRDefault="00615D45" w:rsidP="00E4788B">
      <w:pPr>
        <w:ind w:firstLine="709"/>
        <w:jc w:val="both"/>
        <w:rPr>
          <w:sz w:val="28"/>
          <w:szCs w:val="28"/>
        </w:rPr>
      </w:pPr>
    </w:p>
    <w:p w:rsidR="00615D45" w:rsidRDefault="00615D45" w:rsidP="00615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70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777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15D45">
        <w:rPr>
          <w:sz w:val="28"/>
          <w:szCs w:val="28"/>
        </w:rPr>
        <w:t>Распределение иных межбюджетных трансфертов на финансирование полномочий, переданных из бюджета Александровского сельского поселения Ейского района районному бюджету в 2023 году</w:t>
      </w:r>
      <w:r>
        <w:rPr>
          <w:sz w:val="28"/>
          <w:szCs w:val="28"/>
        </w:rPr>
        <w:t>»</w:t>
      </w:r>
    </w:p>
    <w:tbl>
      <w:tblPr>
        <w:tblpPr w:leftFromText="180" w:rightFromText="180" w:vertAnchor="text" w:horzAnchor="margin" w:tblpX="-421" w:tblpY="277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394"/>
        <w:gridCol w:w="567"/>
        <w:gridCol w:w="426"/>
        <w:gridCol w:w="425"/>
        <w:gridCol w:w="425"/>
        <w:gridCol w:w="426"/>
        <w:gridCol w:w="425"/>
        <w:gridCol w:w="708"/>
        <w:gridCol w:w="567"/>
        <w:gridCol w:w="709"/>
      </w:tblGrid>
      <w:tr w:rsidR="00615D45" w:rsidRPr="00F41115" w:rsidTr="006E10DF">
        <w:trPr>
          <w:trHeight w:val="4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ind w:left="-284" w:firstLine="284"/>
              <w:jc w:val="center"/>
              <w:rPr>
                <w:bCs/>
              </w:rPr>
            </w:pPr>
            <w:r w:rsidRPr="00F41115">
              <w:rPr>
                <w:bCs/>
              </w:rPr>
              <w:t>№</w:t>
            </w:r>
          </w:p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ПР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ЦСР</w:t>
            </w:r>
          </w:p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 xml:space="preserve">Сумма </w:t>
            </w:r>
          </w:p>
          <w:p w:rsidR="00615D45" w:rsidRPr="00F41115" w:rsidRDefault="00615D45" w:rsidP="006E10D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41115">
              <w:rPr>
                <w:bCs/>
                <w:sz w:val="22"/>
                <w:szCs w:val="22"/>
              </w:rPr>
              <w:t>(тыс. руб.)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</w:tbl>
    <w:p w:rsidR="00615D45" w:rsidRDefault="00615D45" w:rsidP="00615D45">
      <w:pPr>
        <w:ind w:firstLine="709"/>
        <w:jc w:val="both"/>
        <w:rPr>
          <w:sz w:val="28"/>
          <w:szCs w:val="28"/>
        </w:rPr>
      </w:pPr>
    </w:p>
    <w:p w:rsidR="00615D45" w:rsidRDefault="00615D45" w:rsidP="00E4788B">
      <w:pPr>
        <w:ind w:firstLine="709"/>
        <w:jc w:val="both"/>
        <w:rPr>
          <w:sz w:val="28"/>
          <w:szCs w:val="28"/>
        </w:rPr>
      </w:pPr>
    </w:p>
    <w:p w:rsidR="00E4788B" w:rsidRDefault="00615D45" w:rsidP="00E4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p w:rsidR="0041599A" w:rsidRDefault="0041599A" w:rsidP="00E4788B">
      <w:pPr>
        <w:ind w:firstLine="709"/>
        <w:jc w:val="both"/>
        <w:rPr>
          <w:sz w:val="28"/>
          <w:szCs w:val="28"/>
        </w:rPr>
      </w:pPr>
    </w:p>
    <w:tbl>
      <w:tblPr>
        <w:tblW w:w="976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615D45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руб.)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5549,9</w:t>
            </w:r>
          </w:p>
        </w:tc>
      </w:tr>
      <w:tr w:rsidR="00615D4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5D45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5D4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5D4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5D4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5549,9</w:t>
            </w:r>
          </w:p>
        </w:tc>
      </w:tr>
      <w:tr w:rsidR="00615D4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-37899,4</w:t>
            </w:r>
          </w:p>
        </w:tc>
      </w:tr>
      <w:tr w:rsidR="00615D4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-37899,4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-37899,4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-37899,4</w:t>
            </w:r>
          </w:p>
        </w:tc>
      </w:tr>
      <w:tr w:rsidR="00615D4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43449,3</w:t>
            </w:r>
          </w:p>
        </w:tc>
      </w:tr>
      <w:tr w:rsidR="00615D4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43449,3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43449,3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43449,3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7" w:type="dxa"/>
        <w:tblLook w:val="04A0"/>
      </w:tblPr>
      <w:tblGrid>
        <w:gridCol w:w="1640"/>
        <w:gridCol w:w="4800"/>
        <w:gridCol w:w="2180"/>
        <w:gridCol w:w="1120"/>
      </w:tblGrid>
      <w:tr w:rsidR="0041599A" w:rsidRPr="0041599A" w:rsidTr="0041599A">
        <w:trPr>
          <w:trHeight w:val="96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Сумма (тыс. руб.)</w:t>
            </w:r>
          </w:p>
        </w:tc>
      </w:tr>
      <w:tr w:rsidR="0041599A" w:rsidRPr="0041599A" w:rsidTr="0041599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599A" w:rsidRPr="0041599A" w:rsidTr="0041599A">
        <w:trPr>
          <w:trHeight w:val="330"/>
        </w:trPr>
        <w:tc>
          <w:tcPr>
            <w:tcW w:w="8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5D45">
              <w:rPr>
                <w:color w:val="000000"/>
                <w:lang w:eastAsia="ru-RU"/>
              </w:rPr>
              <w:t>34485,6</w:t>
            </w:r>
          </w:p>
        </w:tc>
      </w:tr>
      <w:tr w:rsidR="00615D4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14744,6</w:t>
            </w:r>
          </w:p>
        </w:tc>
      </w:tr>
      <w:tr w:rsidR="00615D4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8063,2</w:t>
            </w:r>
          </w:p>
        </w:tc>
      </w:tr>
      <w:tr w:rsidR="00615D4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10257,9</w:t>
            </w:r>
          </w:p>
        </w:tc>
      </w:tr>
      <w:tr w:rsidR="00615D45" w:rsidRPr="0041599A" w:rsidTr="0041599A">
        <w:trPr>
          <w:trHeight w:val="253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504,9</w:t>
            </w:r>
          </w:p>
        </w:tc>
      </w:tr>
      <w:tr w:rsidR="00615D4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5D45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7154F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B5" w:rsidRDefault="001051B5">
      <w:r>
        <w:separator/>
      </w:r>
    </w:p>
  </w:endnote>
  <w:endnote w:type="continuationSeparator" w:id="1">
    <w:p w:rsidR="001051B5" w:rsidRDefault="0010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B5" w:rsidRDefault="001051B5">
      <w:r>
        <w:separator/>
      </w:r>
    </w:p>
  </w:footnote>
  <w:footnote w:type="continuationSeparator" w:id="1">
    <w:p w:rsidR="001051B5" w:rsidRDefault="00105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F" w:rsidRDefault="006730C1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54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54FF" w:rsidRDefault="007154F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F" w:rsidRDefault="006730C1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54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78AB">
      <w:rPr>
        <w:rStyle w:val="a4"/>
        <w:noProof/>
      </w:rPr>
      <w:t>17</w:t>
    </w:r>
    <w:r>
      <w:rPr>
        <w:rStyle w:val="a4"/>
      </w:rPr>
      <w:fldChar w:fldCharType="end"/>
    </w:r>
  </w:p>
  <w:p w:rsidR="007154FF" w:rsidRDefault="007154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1B5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804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0C1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3C13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1E8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8AB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6230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41664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Fin-zak</cp:lastModifiedBy>
  <cp:revision>6</cp:revision>
  <cp:lastPrinted>2023-04-17T07:33:00Z</cp:lastPrinted>
  <dcterms:created xsi:type="dcterms:W3CDTF">2023-09-14T12:45:00Z</dcterms:created>
  <dcterms:modified xsi:type="dcterms:W3CDTF">2023-09-15T08:15:00Z</dcterms:modified>
</cp:coreProperties>
</file>